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5812B" w14:textId="710166B5" w:rsidR="00DE38FF" w:rsidRDefault="00000000">
      <w:pPr>
        <w:jc w:val="both"/>
        <w:rPr>
          <w:rFonts w:ascii="Trebuchet MS" w:hAnsi="Trebuchet MS" w:cs="Trebuchet MS"/>
          <w:b/>
          <w:bCs/>
          <w:sz w:val="22"/>
          <w:szCs w:val="22"/>
          <w:lang w:val="en-US" w:eastAsia="en-US"/>
        </w:rPr>
      </w:pPr>
      <w:r>
        <w:rPr>
          <w:noProof/>
        </w:rPr>
        <w:pict w14:anchorId="4932084D">
          <v:line id="Gerader Verbinder 1" o:spid="_x0000_s1028" style="position:absolute;left:0;text-align:left;z-index:2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 from="297pt,7.3pt" to="297pt,13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" o:allowincell="f" strokeweight=".35mm">
            <v:stroke joinstyle="miter"/>
            <w10:wrap type="square"/>
          </v:line>
        </w:pict>
      </w:r>
    </w:p>
    <w:p w14:paraId="61494D8C" w14:textId="77777777" w:rsidR="00DE38FF" w:rsidRDefault="00000000">
      <w:pPr>
        <w:ind w:left="9204"/>
        <w:rPr>
          <w:rFonts w:ascii="Trebuchet MS" w:hAnsi="Trebuchet MS" w:cs="Trebuchet MS"/>
          <w:b/>
          <w:bCs/>
          <w:sz w:val="26"/>
          <w:szCs w:val="26"/>
        </w:rPr>
      </w:pPr>
      <w:r w:rsidRPr="00B75BA5">
        <w:rPr>
          <w:rFonts w:ascii="Trebuchet MS" w:hAnsi="Trebuchet MS" w:cs="Trebuchet MS"/>
          <w:b/>
          <w:sz w:val="26"/>
          <w:szCs w:val="26"/>
          <w:lang w:eastAsia="en-US"/>
        </w:rPr>
        <w:t>Aktion Hoffnung</w:t>
      </w:r>
    </w:p>
    <w:p w14:paraId="5430E8AC" w14:textId="789E9B99" w:rsidR="00DE38FF" w:rsidRDefault="00000000">
      <w:pPr>
        <w:ind w:left="6375"/>
        <w:outlineLvl w:val="0"/>
        <w:rPr>
          <w:rFonts w:ascii="Trebuchet MS" w:hAnsi="Trebuchet MS" w:cs="Trebuchet MS"/>
          <w:b/>
          <w:bCs/>
          <w:sz w:val="26"/>
          <w:szCs w:val="26"/>
        </w:rPr>
      </w:pPr>
      <w:r>
        <w:rPr>
          <w:noProof/>
        </w:rPr>
        <w:pict w14:anchorId="4ACE3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" o:spid="_x0000_s1027" type="#_x0000_t75" style="position:absolute;left:0;text-align:left;margin-left:-308.7pt;margin-top:6.9pt;width:146.2pt;height:64.25pt;z-index:1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<v:imagedata r:id="rId8" o:title="" croptop="-3f" cropbottom="-3f" cropleft="-1f" cropright="-1f"/>
          </v:shape>
        </w:pict>
      </w:r>
      <w:r w:rsidR="00B75BA5">
        <w:rPr>
          <w:rFonts w:ascii="Trebuchet MS" w:hAnsi="Trebuchet MS" w:cs="Trebuchet MS"/>
          <w:b/>
          <w:bCs/>
          <w:sz w:val="26"/>
          <w:szCs w:val="26"/>
        </w:rPr>
        <w:t>Rottenburg-Stuttgart e.V.</w:t>
      </w:r>
    </w:p>
    <w:p w14:paraId="735AEF24" w14:textId="77777777" w:rsidR="00DE38FF" w:rsidRDefault="00DE38FF">
      <w:pPr>
        <w:ind w:left="6375"/>
        <w:rPr>
          <w:rFonts w:ascii="Trebuchet MS" w:hAnsi="Trebuchet MS" w:cs="Trebuchet MS"/>
          <w:b/>
          <w:bCs/>
          <w:sz w:val="26"/>
          <w:szCs w:val="26"/>
        </w:rPr>
      </w:pPr>
    </w:p>
    <w:p w14:paraId="02951E0F" w14:textId="77777777" w:rsidR="00DE38FF" w:rsidRDefault="00000000">
      <w:pPr>
        <w:ind w:left="6375"/>
        <w:outlineLvl w:val="0"/>
        <w:rPr>
          <w:rFonts w:ascii="Trebuchet MS" w:hAnsi="Trebuchet MS" w:cs="Trebuchet MS"/>
          <w:sz w:val="21"/>
        </w:rPr>
      </w:pPr>
      <w:r>
        <w:rPr>
          <w:rFonts w:ascii="Trebuchet MS" w:hAnsi="Trebuchet MS" w:cs="Trebuchet MS"/>
          <w:sz w:val="21"/>
        </w:rPr>
        <w:t>Jahnstraße 30</w:t>
      </w:r>
    </w:p>
    <w:p w14:paraId="2DAEE12B" w14:textId="77777777" w:rsidR="00DE38FF" w:rsidRDefault="00000000">
      <w:pPr>
        <w:ind w:left="6375"/>
        <w:rPr>
          <w:rFonts w:ascii="Trebuchet MS" w:hAnsi="Trebuchet MS" w:cs="Trebuchet MS"/>
          <w:b/>
          <w:bCs/>
          <w:sz w:val="21"/>
        </w:rPr>
      </w:pPr>
      <w:r>
        <w:rPr>
          <w:rFonts w:ascii="Trebuchet MS" w:hAnsi="Trebuchet MS" w:cs="Trebuchet MS"/>
          <w:sz w:val="21"/>
        </w:rPr>
        <w:t>D – 70597 Stuttgart</w:t>
      </w:r>
    </w:p>
    <w:p w14:paraId="2900FF8C" w14:textId="77777777" w:rsidR="00DE38FF" w:rsidRDefault="00000000">
      <w:pPr>
        <w:ind w:left="6375"/>
        <w:rPr>
          <w:rFonts w:ascii="Trebuchet MS" w:hAnsi="Trebuchet MS" w:cs="Trebuchet MS"/>
          <w:b/>
          <w:bCs/>
          <w:sz w:val="21"/>
        </w:rPr>
      </w:pPr>
      <w:r>
        <w:rPr>
          <w:rFonts w:ascii="Trebuchet MS" w:hAnsi="Trebuchet MS" w:cs="Trebuchet MS"/>
          <w:sz w:val="21"/>
        </w:rPr>
        <w:t>Fon: 0711 9791 4520</w:t>
      </w:r>
    </w:p>
    <w:p w14:paraId="26586EEF" w14:textId="77777777" w:rsidR="00DE38FF" w:rsidRDefault="00000000">
      <w:pPr>
        <w:ind w:left="6375"/>
        <w:outlineLvl w:val="0"/>
        <w:rPr>
          <w:rFonts w:ascii="Trebuchet MS" w:hAnsi="Trebuchet MS" w:cs="Trebuchet MS"/>
          <w:b/>
          <w:bCs/>
          <w:sz w:val="21"/>
        </w:rPr>
      </w:pPr>
      <w:r>
        <w:rPr>
          <w:rFonts w:ascii="Trebuchet MS" w:hAnsi="Trebuchet MS" w:cs="Trebuchet MS"/>
          <w:sz w:val="21"/>
        </w:rPr>
        <w:t>Fax: 0711 9791 4529</w:t>
      </w:r>
    </w:p>
    <w:p w14:paraId="29A48ED5" w14:textId="77777777" w:rsidR="00DE38FF" w:rsidRPr="00B75BA5" w:rsidRDefault="00000000">
      <w:pPr>
        <w:ind w:left="6375"/>
        <w:rPr>
          <w:rFonts w:ascii="Trebuchet MS" w:hAnsi="Trebuchet MS" w:cs="Trebuchet MS"/>
          <w:b/>
          <w:bCs/>
          <w:sz w:val="21"/>
          <w:lang w:val="fr-FR"/>
        </w:rPr>
      </w:pPr>
      <w:r w:rsidRPr="00B75BA5">
        <w:rPr>
          <w:rFonts w:ascii="Trebuchet MS" w:hAnsi="Trebuchet MS" w:cs="Trebuchet MS"/>
          <w:sz w:val="21"/>
          <w:lang w:val="fr-FR"/>
        </w:rPr>
        <w:t>Mail: info@aktion-hoffnung.org</w:t>
      </w:r>
    </w:p>
    <w:p w14:paraId="29084A36" w14:textId="77777777" w:rsidR="00DE38FF" w:rsidRPr="00B75BA5" w:rsidRDefault="00000000">
      <w:pPr>
        <w:ind w:left="6375"/>
        <w:rPr>
          <w:rFonts w:ascii="Trebuchet MS" w:hAnsi="Trebuchet MS" w:cs="Trebuchet MS"/>
          <w:b/>
          <w:bCs/>
          <w:sz w:val="21"/>
          <w:lang w:val="fr-FR"/>
        </w:rPr>
      </w:pPr>
      <w:r w:rsidRPr="00B75BA5">
        <w:rPr>
          <w:rFonts w:ascii="Trebuchet MS" w:hAnsi="Trebuchet MS" w:cs="Trebuchet MS"/>
          <w:sz w:val="21"/>
          <w:lang w:val="fr-FR"/>
        </w:rPr>
        <w:t>Internet: www.aktion-hoffnung.org</w:t>
      </w:r>
    </w:p>
    <w:p w14:paraId="3E13C25F" w14:textId="3A800B41" w:rsidR="00DE38FF" w:rsidRPr="00B75BA5" w:rsidRDefault="00000000">
      <w:pPr>
        <w:spacing w:line="276" w:lineRule="auto"/>
        <w:rPr>
          <w:rFonts w:ascii="Trebuchet MS" w:hAnsi="Trebuchet MS" w:cs="Trebuchet MS"/>
          <w:b/>
          <w:bCs/>
          <w:sz w:val="21"/>
          <w:lang w:val="fr-FR" w:eastAsia="en-US"/>
        </w:rPr>
      </w:pPr>
      <w:r>
        <w:rPr>
          <w:noProof/>
        </w:rPr>
        <w:pict w14:anchorId="2294550E">
          <v:shape id="Image2" o:spid="_x0000_s1026" type="#_x0000_t75" style="position:absolute;margin-left:180pt;margin-top:-102.55pt;width:82.75pt;height:82.15pt;z-index:3;visibility:visible;mso-wrap-style:square;mso-wrap-distance-left:9.05pt;mso-wrap-distance-top:0;mso-wrap-distance-right:9.05pt;mso-wrap-distance-bottom:0;mso-position-horizontal:absolute;mso-position-horizontal-relative:text;mso-position-vertical:absolute;mso-position-vertical-relative:text">
            <v:imagedata r:id="rId9" o:title="" croptop="-7f" cropbottom="-7f" cropleft="-7f" cropright="-7f"/>
          </v:shape>
        </w:pict>
      </w:r>
    </w:p>
    <w:p w14:paraId="17149EAA" w14:textId="77777777" w:rsidR="00DE38FF" w:rsidRPr="00B75BA5" w:rsidRDefault="00DE38FF">
      <w:pPr>
        <w:spacing w:line="276" w:lineRule="auto"/>
        <w:rPr>
          <w:rFonts w:ascii="Trebuchet MS" w:hAnsi="Trebuchet MS" w:cs="Trebuchet MS"/>
          <w:lang w:val="fr-FR"/>
        </w:rPr>
      </w:pPr>
    </w:p>
    <w:p w14:paraId="0D17A5AB" w14:textId="001628A1" w:rsidR="00DE38FF" w:rsidRDefault="00000000">
      <w:pPr>
        <w:spacing w:line="276" w:lineRule="auto"/>
        <w:rPr>
          <w:rFonts w:ascii="Trebuchet MS" w:hAnsi="Trebuchet MS" w:cs="Trebuchet MS"/>
          <w:bCs/>
          <w:szCs w:val="44"/>
        </w:rPr>
      </w:pPr>
      <w:r>
        <w:rPr>
          <w:rFonts w:ascii="Trebuchet MS" w:hAnsi="Trebuchet MS" w:cs="Trebuchet MS"/>
          <w:bCs/>
          <w:szCs w:val="44"/>
        </w:rPr>
        <w:t xml:space="preserve">Pressemitteilung </w:t>
      </w:r>
      <w:r w:rsidRPr="00755DB6">
        <w:rPr>
          <w:rFonts w:ascii="Trebuchet MS" w:hAnsi="Trebuchet MS" w:cs="Trebuchet MS"/>
          <w:bCs/>
          <w:szCs w:val="44"/>
        </w:rPr>
        <w:t xml:space="preserve">vom </w:t>
      </w:r>
      <w:r w:rsidR="00755DB6" w:rsidRPr="00755DB6">
        <w:rPr>
          <w:rFonts w:ascii="Trebuchet MS" w:eastAsia="MS Mincho;MS Gothic" w:hAnsi="Trebuchet MS" w:cs="Trebuchet MS"/>
          <w:b/>
          <w:bCs/>
        </w:rPr>
        <w:t>[Datum]</w:t>
      </w:r>
      <w:r w:rsidRPr="00755DB6">
        <w:rPr>
          <w:rFonts w:ascii="Trebuchet MS" w:hAnsi="Trebuchet MS" w:cs="Trebuchet MS"/>
          <w:bCs/>
          <w:szCs w:val="44"/>
        </w:rPr>
        <w:t>:</w:t>
      </w:r>
    </w:p>
    <w:p w14:paraId="5F3B56A7" w14:textId="77777777" w:rsidR="00DE38FF" w:rsidRDefault="00DE38FF">
      <w:pPr>
        <w:spacing w:line="276" w:lineRule="auto"/>
        <w:rPr>
          <w:rStyle w:val="Fett"/>
          <w:rFonts w:ascii="Trebuchet MS" w:hAnsi="Trebuchet MS" w:cs="Trebuchet MS"/>
          <w:b w:val="0"/>
        </w:rPr>
      </w:pPr>
    </w:p>
    <w:p w14:paraId="068ECB51" w14:textId="77777777" w:rsidR="00A41F04" w:rsidRDefault="00A41F04" w:rsidP="00A41F04">
      <w:pPr>
        <w:spacing w:line="276" w:lineRule="auto"/>
        <w:rPr>
          <w:rStyle w:val="Fett"/>
          <w:rFonts w:ascii="Trebuchet MS" w:hAnsi="Trebuchet MS" w:cs="Trebuchet MS"/>
          <w:sz w:val="36"/>
        </w:rPr>
      </w:pPr>
      <w:r>
        <w:rPr>
          <w:rStyle w:val="Fett"/>
          <w:rFonts w:ascii="Trebuchet MS" w:hAnsi="Trebuchet MS" w:cs="Trebuchet MS"/>
          <w:sz w:val="36"/>
        </w:rPr>
        <w:t>Shoppen für den guten Zweck</w:t>
      </w:r>
    </w:p>
    <w:p w14:paraId="2F1AA94F" w14:textId="77777777" w:rsidR="00A41F04" w:rsidRDefault="00A41F04" w:rsidP="00A41F04">
      <w:pPr>
        <w:spacing w:line="276" w:lineRule="auto"/>
        <w:rPr>
          <w:rStyle w:val="Fett"/>
          <w:rFonts w:ascii="Trebuchet MS" w:hAnsi="Trebuchet MS" w:cs="Trebuchet MS"/>
          <w:sz w:val="28"/>
        </w:rPr>
      </w:pPr>
      <w:r>
        <w:rPr>
          <w:rStyle w:val="Fett"/>
          <w:rFonts w:ascii="Trebuchet MS" w:hAnsi="Trebuchet MS" w:cs="Trebuchet MS"/>
          <w:sz w:val="28"/>
        </w:rPr>
        <w:t>Mit dem Kauf von attraktiver Kleidung nachhaltige Sozialprojekte unterstützen</w:t>
      </w:r>
    </w:p>
    <w:p w14:paraId="2CDE0F19" w14:textId="77777777" w:rsidR="00A41F04" w:rsidRDefault="00A41F04" w:rsidP="00A41F04">
      <w:pPr>
        <w:spacing w:line="276" w:lineRule="auto"/>
        <w:rPr>
          <w:rStyle w:val="Fett"/>
          <w:rFonts w:ascii="Trebuchet MS" w:eastAsia="MS Mincho;MS Gothic" w:hAnsi="Trebuchet MS" w:cs="Trebuchet MS"/>
          <w:b w:val="0"/>
          <w:sz w:val="28"/>
        </w:rPr>
      </w:pPr>
    </w:p>
    <w:p w14:paraId="5DF5EBED" w14:textId="5731447B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/>
          <w:bCs/>
        </w:rPr>
        <w:t>[Veranstalter]</w:t>
      </w:r>
      <w:r w:rsidRPr="00755DB6">
        <w:rPr>
          <w:rFonts w:ascii="Trebuchet MS" w:eastAsia="MS Mincho;MS Gothic" w:hAnsi="Trebuchet MS" w:cs="Trebuchet MS"/>
          <w:bCs/>
        </w:rPr>
        <w:t xml:space="preserve"> veranstaltet in Kooperation mit der Aktion Hoffnung einen Outletmarkt der besonderen Art: Am </w:t>
      </w:r>
      <w:r w:rsidRPr="00755DB6">
        <w:rPr>
          <w:rFonts w:ascii="Trebuchet MS" w:eastAsia="MS Mincho;MS Gothic" w:hAnsi="Trebuchet MS" w:cs="Trebuchet MS"/>
          <w:b/>
          <w:bCs/>
        </w:rPr>
        <w:t>[Datum]</w:t>
      </w:r>
      <w:r w:rsidRPr="00755DB6">
        <w:rPr>
          <w:rFonts w:ascii="Trebuchet MS" w:eastAsia="MS Mincho;MS Gothic" w:hAnsi="Trebuchet MS" w:cs="Trebuchet MS"/>
          <w:bCs/>
        </w:rPr>
        <w:t xml:space="preserve"> können alle Interessierten </w:t>
      </w:r>
      <w:r>
        <w:rPr>
          <w:rFonts w:ascii="Trebuchet MS" w:eastAsia="MS Mincho;MS Gothic" w:hAnsi="Trebuchet MS" w:cs="Trebuchet MS"/>
          <w:bCs/>
        </w:rPr>
        <w:t>neue</w:t>
      </w:r>
      <w:r w:rsidRPr="00755DB6">
        <w:rPr>
          <w:rFonts w:ascii="Trebuchet MS" w:eastAsia="MS Mincho;MS Gothic" w:hAnsi="Trebuchet MS" w:cs="Trebuchet MS"/>
          <w:bCs/>
        </w:rPr>
        <w:t xml:space="preserve"> Markenkleidung zu </w:t>
      </w:r>
      <w:r>
        <w:rPr>
          <w:rFonts w:ascii="Trebuchet MS" w:eastAsia="MS Mincho;MS Gothic" w:hAnsi="Trebuchet MS" w:cs="Trebuchet MS"/>
          <w:bCs/>
        </w:rPr>
        <w:t>fairen</w:t>
      </w:r>
      <w:r w:rsidRPr="00755DB6">
        <w:rPr>
          <w:rFonts w:ascii="Trebuchet MS" w:eastAsia="MS Mincho;MS Gothic" w:hAnsi="Trebuchet MS" w:cs="Trebuchet MS"/>
          <w:bCs/>
        </w:rPr>
        <w:t xml:space="preserve"> Preisen kaufen. Die Aktion Hoffnung </w:t>
      </w:r>
      <w:r>
        <w:rPr>
          <w:rFonts w:ascii="Trebuchet MS" w:eastAsia="MS Mincho;MS Gothic" w:hAnsi="Trebuchet MS" w:cs="Trebuchet MS"/>
          <w:bCs/>
        </w:rPr>
        <w:t xml:space="preserve">bezieht über langjährige Kooperationen </w:t>
      </w:r>
      <w:r w:rsidRPr="00755DB6">
        <w:rPr>
          <w:rFonts w:ascii="Trebuchet MS" w:eastAsia="MS Mincho;MS Gothic" w:hAnsi="Trebuchet MS" w:cs="Trebuchet MS"/>
          <w:bCs/>
        </w:rPr>
        <w:t xml:space="preserve">regelmäßig größere Mengen an </w:t>
      </w:r>
      <w:r>
        <w:rPr>
          <w:rFonts w:ascii="Trebuchet MS" w:eastAsia="MS Mincho;MS Gothic" w:hAnsi="Trebuchet MS" w:cs="Trebuchet MS"/>
          <w:bCs/>
        </w:rPr>
        <w:t xml:space="preserve">schicker </w:t>
      </w:r>
      <w:r w:rsidRPr="00755DB6">
        <w:rPr>
          <w:rFonts w:ascii="Trebuchet MS" w:eastAsia="MS Mincho;MS Gothic" w:hAnsi="Trebuchet MS" w:cs="Trebuchet MS"/>
          <w:bCs/>
        </w:rPr>
        <w:t xml:space="preserve">Mode, die sie </w:t>
      </w:r>
      <w:r w:rsidRPr="00755DB6">
        <w:rPr>
          <w:rFonts w:ascii="Trebuchet MS" w:eastAsia="MS Mincho;MS Gothic" w:hAnsi="Trebuchet MS" w:cs="Trebuchet MS"/>
          <w:b/>
          <w:bCs/>
        </w:rPr>
        <w:t>[Veranstalter]</w:t>
      </w:r>
      <w:r w:rsidRPr="00755DB6">
        <w:rPr>
          <w:rFonts w:ascii="Trebuchet MS" w:eastAsia="MS Mincho;MS Gothic" w:hAnsi="Trebuchet MS" w:cs="Trebuchet MS"/>
          <w:bCs/>
        </w:rPr>
        <w:t xml:space="preserve"> für </w:t>
      </w:r>
      <w:r>
        <w:rPr>
          <w:rFonts w:ascii="Trebuchet MS" w:eastAsia="MS Mincho;MS Gothic" w:hAnsi="Trebuchet MS" w:cs="Trebuchet MS"/>
          <w:bCs/>
        </w:rPr>
        <w:t>dieses</w:t>
      </w:r>
      <w:r w:rsidRPr="00755DB6">
        <w:rPr>
          <w:rFonts w:ascii="Trebuchet MS" w:eastAsia="MS Mincho;MS Gothic" w:hAnsi="Trebuchet MS" w:cs="Trebuchet MS"/>
          <w:bCs/>
        </w:rPr>
        <w:t xml:space="preserve"> Outlet zur Verfügung stellt.</w:t>
      </w:r>
    </w:p>
    <w:p w14:paraId="3E68C5A1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</w:p>
    <w:p w14:paraId="547285DB" w14:textId="3C5CD7F3" w:rsidR="00A41F04" w:rsidRPr="0079627A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9627A">
        <w:rPr>
          <w:rFonts w:ascii="Trebuchet MS" w:eastAsia="MS Mincho;MS Gothic" w:hAnsi="Trebuchet MS" w:cs="Trebuchet MS"/>
          <w:bCs/>
        </w:rPr>
        <w:t xml:space="preserve">Wer beim Outletmarkt zuschlägt, </w:t>
      </w:r>
      <w:r w:rsidRPr="007117FD">
        <w:rPr>
          <w:rFonts w:ascii="Trebuchet MS" w:hAnsi="Trebuchet MS"/>
        </w:rPr>
        <w:t>erhält ausgewählt</w:t>
      </w:r>
      <w:r>
        <w:rPr>
          <w:rFonts w:ascii="Trebuchet MS" w:hAnsi="Trebuchet MS"/>
        </w:rPr>
        <w:t>e</w:t>
      </w:r>
      <w:r w:rsidRPr="007117FD">
        <w:rPr>
          <w:rFonts w:ascii="Trebuchet MS" w:hAnsi="Trebuchet MS"/>
        </w:rPr>
        <w:t xml:space="preserve"> Markenkleidung zu attraktiven Preisen und </w:t>
      </w:r>
      <w:r>
        <w:rPr>
          <w:rFonts w:ascii="Trebuchet MS" w:hAnsi="Trebuchet MS"/>
        </w:rPr>
        <w:t>schont nebenbei Ressourcen, indem neue, ungetragene Kleidung sinnvoll genutzt wird.</w:t>
      </w:r>
    </w:p>
    <w:p w14:paraId="488610A1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</w:p>
    <w:p w14:paraId="5A38C3CF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Cs/>
        </w:rPr>
        <w:t xml:space="preserve">Vor allem aber steckt hinter dem Shoppingerlebnis ein guter Zweck: 40 Prozent der Erlöse fließen direkt in soziale Projekte vor Ort. In diesem Fall unterstützt </w:t>
      </w:r>
      <w:r w:rsidRPr="00755DB6">
        <w:rPr>
          <w:rFonts w:ascii="Trebuchet MS" w:eastAsia="MS Mincho;MS Gothic" w:hAnsi="Trebuchet MS" w:cs="Trebuchet MS"/>
          <w:b/>
          <w:bCs/>
        </w:rPr>
        <w:t>[Veranstalter]</w:t>
      </w:r>
      <w:r w:rsidRPr="00755DB6">
        <w:rPr>
          <w:rFonts w:ascii="Trebuchet MS" w:eastAsia="MS Mincho;MS Gothic" w:hAnsi="Trebuchet MS" w:cs="Trebuchet MS"/>
          <w:bCs/>
        </w:rPr>
        <w:t xml:space="preserve"> damit </w:t>
      </w:r>
      <w:r w:rsidRPr="00755DB6">
        <w:rPr>
          <w:rFonts w:ascii="Trebuchet MS" w:eastAsia="MS Mincho;MS Gothic" w:hAnsi="Trebuchet MS" w:cs="Trebuchet MS"/>
          <w:b/>
          <w:bCs/>
        </w:rPr>
        <w:t>[Projekt]</w:t>
      </w:r>
      <w:r w:rsidRPr="00755DB6">
        <w:rPr>
          <w:rFonts w:ascii="Trebuchet MS" w:eastAsia="MS Mincho;MS Gothic" w:hAnsi="Trebuchet MS" w:cs="Trebuchet MS"/>
          <w:bCs/>
        </w:rPr>
        <w:t>.</w:t>
      </w:r>
    </w:p>
    <w:p w14:paraId="4EBCB570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</w:p>
    <w:p w14:paraId="38897057" w14:textId="77777777" w:rsidR="00A41F04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Cs/>
        </w:rPr>
        <w:t>Die übrigen 60 Prozent kommen der gemeinnützigen Arbeit der Aktion Hoffnung und ihrer neun Mitgliedsverbände zugute.</w:t>
      </w:r>
    </w:p>
    <w:p w14:paraId="0BA78D9B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</w:p>
    <w:p w14:paraId="35F0182D" w14:textId="6862E861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Cs/>
        </w:rPr>
        <w:t xml:space="preserve">Im Angebot: </w:t>
      </w:r>
      <w:r>
        <w:rPr>
          <w:rFonts w:ascii="Trebuchet MS" w:eastAsia="MS Mincho;MS Gothic" w:hAnsi="Trebuchet MS" w:cs="Trebuchet MS"/>
          <w:bCs/>
        </w:rPr>
        <w:t>modische</w:t>
      </w:r>
      <w:r w:rsidRPr="00755DB6">
        <w:rPr>
          <w:rFonts w:ascii="Trebuchet MS" w:eastAsia="MS Mincho;MS Gothic" w:hAnsi="Trebuchet MS" w:cs="Trebuchet MS"/>
          <w:bCs/>
        </w:rPr>
        <w:t xml:space="preserve"> Marken-, Winter- und Sommerware für Damen und Herren inklusive Schuhe und Accessoires.</w:t>
      </w:r>
    </w:p>
    <w:p w14:paraId="56DC37E9" w14:textId="77777777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</w:p>
    <w:p w14:paraId="5959BD02" w14:textId="12E9F5EA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Cs/>
        </w:rPr>
        <w:t xml:space="preserve">Verantwortlich: </w:t>
      </w:r>
      <w:r w:rsidRPr="00755DB6">
        <w:rPr>
          <w:rFonts w:ascii="Trebuchet MS" w:eastAsia="MS Mincho;MS Gothic" w:hAnsi="Trebuchet MS" w:cs="Trebuchet MS"/>
          <w:b/>
          <w:bCs/>
        </w:rPr>
        <w:t>[Name, Funktion]</w:t>
      </w:r>
    </w:p>
    <w:p w14:paraId="62B4EDFC" w14:textId="7EE78518" w:rsidR="00A41F04" w:rsidRPr="00755DB6" w:rsidRDefault="00A41F04" w:rsidP="00A41F04">
      <w:pPr>
        <w:spacing w:line="276" w:lineRule="auto"/>
        <w:rPr>
          <w:rFonts w:ascii="Trebuchet MS" w:eastAsia="MS Mincho;MS Gothic" w:hAnsi="Trebuchet MS" w:cs="Trebuchet MS"/>
          <w:bCs/>
        </w:rPr>
      </w:pPr>
      <w:r w:rsidRPr="00755DB6">
        <w:rPr>
          <w:rFonts w:ascii="Trebuchet MS" w:eastAsia="MS Mincho;MS Gothic" w:hAnsi="Trebuchet MS" w:cs="Trebuchet MS"/>
          <w:bCs/>
        </w:rPr>
        <w:t xml:space="preserve">Pressekontakt: </w:t>
      </w:r>
      <w:r w:rsidRPr="00755DB6">
        <w:rPr>
          <w:rFonts w:ascii="Trebuchet MS" w:eastAsia="MS Mincho;MS Gothic" w:hAnsi="Trebuchet MS" w:cs="Trebuchet MS"/>
          <w:b/>
          <w:bCs/>
        </w:rPr>
        <w:t>[Name</w:t>
      </w:r>
      <w:r w:rsidR="00A8579F">
        <w:rPr>
          <w:rFonts w:ascii="Trebuchet MS" w:eastAsia="MS Mincho;MS Gothic" w:hAnsi="Trebuchet MS" w:cs="Trebuchet MS"/>
          <w:b/>
          <w:bCs/>
        </w:rPr>
        <w:t>, Telefon/Mail</w:t>
      </w:r>
      <w:r w:rsidRPr="00755DB6">
        <w:rPr>
          <w:rFonts w:ascii="Trebuchet MS" w:eastAsia="MS Mincho;MS Gothic" w:hAnsi="Trebuchet MS" w:cs="Trebuchet MS"/>
          <w:b/>
          <w:bCs/>
        </w:rPr>
        <w:t>]</w:t>
      </w:r>
    </w:p>
    <w:p w14:paraId="521ACAD7" w14:textId="77777777" w:rsidR="00A41F04" w:rsidRDefault="00A41F04" w:rsidP="00A41F04">
      <w:pPr>
        <w:spacing w:line="276" w:lineRule="auto"/>
        <w:rPr>
          <w:rFonts w:ascii="Trebuchet MS" w:hAnsi="Trebuchet MS" w:cs="Trebuchet MS"/>
          <w:szCs w:val="22"/>
        </w:rPr>
      </w:pPr>
    </w:p>
    <w:p w14:paraId="4E2BB32A" w14:textId="75AF08F8" w:rsidR="00DE38FF" w:rsidRDefault="00DE38FF" w:rsidP="00755DB6">
      <w:pPr>
        <w:spacing w:line="276" w:lineRule="auto"/>
        <w:rPr>
          <w:rFonts w:ascii="Trebuchet MS" w:hAnsi="Trebuchet MS" w:cs="Trebuchet MS"/>
          <w:szCs w:val="22"/>
        </w:rPr>
      </w:pPr>
    </w:p>
    <w:sectPr w:rsidR="00DE38FF">
      <w:headerReference w:type="default" r:id="rId10"/>
      <w:footerReference w:type="default" r:id="rId11"/>
      <w:pgSz w:w="11906" w:h="16838"/>
      <w:pgMar w:top="765" w:right="1134" w:bottom="765" w:left="1134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3B72B" w14:textId="77777777" w:rsidR="00DC79CB" w:rsidRDefault="00DC79CB">
      <w:r>
        <w:separator/>
      </w:r>
    </w:p>
  </w:endnote>
  <w:endnote w:type="continuationSeparator" w:id="0">
    <w:p w14:paraId="31D88FA6" w14:textId="77777777" w:rsidR="00DC79CB" w:rsidRDefault="00DC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OT-Bold;Calibri">
    <w:altName w:val="Cambria"/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641F5" w14:textId="77777777" w:rsidR="00DE38FF" w:rsidRDefault="00DE38FF">
    <w:pPr>
      <w:pStyle w:val="Fuzeile"/>
      <w:jc w:val="center"/>
    </w:pPr>
  </w:p>
  <w:p w14:paraId="32ED0EF9" w14:textId="77777777" w:rsidR="00DE38FF" w:rsidRDefault="00DE38FF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50136" w14:textId="77777777" w:rsidR="00DC79CB" w:rsidRDefault="00DC79CB">
      <w:r>
        <w:separator/>
      </w:r>
    </w:p>
  </w:footnote>
  <w:footnote w:type="continuationSeparator" w:id="0">
    <w:p w14:paraId="460F51CD" w14:textId="77777777" w:rsidR="00DC79CB" w:rsidRDefault="00DC79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2EEF3B" w14:textId="77777777" w:rsidR="00DE38FF" w:rsidRDefault="00DE38F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F9359B"/>
    <w:multiLevelType w:val="multilevel"/>
    <w:tmpl w:val="508675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46427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oNotTrackMove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E38FF"/>
    <w:rsid w:val="001346BE"/>
    <w:rsid w:val="00155ED4"/>
    <w:rsid w:val="001C5294"/>
    <w:rsid w:val="005B08B8"/>
    <w:rsid w:val="005F43E4"/>
    <w:rsid w:val="00604950"/>
    <w:rsid w:val="00675D8D"/>
    <w:rsid w:val="00755DB6"/>
    <w:rsid w:val="009B3E04"/>
    <w:rsid w:val="00A41F04"/>
    <w:rsid w:val="00A8579F"/>
    <w:rsid w:val="00B75BA5"/>
    <w:rsid w:val="00BB3BA8"/>
    <w:rsid w:val="00C8618D"/>
    <w:rsid w:val="00D77E3C"/>
    <w:rsid w:val="00DC79CB"/>
    <w:rsid w:val="00DE3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D8E0804"/>
  <w15:docId w15:val="{B145090F-87F6-4472-ABDC-A2709898A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Times New Roman" w:hAnsi="Arial" w:cs="Arial"/>
      <w:sz w:val="24"/>
      <w:szCs w:val="24"/>
      <w:lang w:eastAsia="zh-CN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berschrift4">
    <w:name w:val="heading 4"/>
    <w:basedOn w:val="Standard"/>
    <w:next w:val="Textkrper"/>
    <w:uiPriority w:val="9"/>
    <w:semiHidden/>
    <w:unhideWhenUsed/>
    <w:qFormat/>
    <w:pPr>
      <w:numPr>
        <w:ilvl w:val="3"/>
        <w:numId w:val="1"/>
      </w:numPr>
      <w:spacing w:before="280" w:after="280"/>
      <w:outlineLvl w:val="3"/>
    </w:pPr>
    <w:rPr>
      <w:rFonts w:ascii="Times New Roman" w:hAnsi="Times New Roman" w:cs="Times New Roman"/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2">
    <w:name w:val="WW8Num1z2"/>
    <w:qFormat/>
    <w:rPr>
      <w:rFonts w:ascii="Courier New" w:hAnsi="Courier New" w:cs="Courier New"/>
    </w:rPr>
  </w:style>
  <w:style w:type="character" w:customStyle="1" w:styleId="WW8Num1z3">
    <w:name w:val="WW8Num1z3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  <w:rPr>
      <w:rFonts w:ascii="Trebuchet MS" w:eastAsia="Times New Roman" w:hAnsi="Trebuchet MS" w:cs="Times New Roman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Trebuchet MS" w:eastAsia="Times New Roman" w:hAnsi="Trebuchet MS" w:cs="Times New Roman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Symbol" w:hAnsi="Symbol" w:cs="Symbol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20z0">
    <w:name w:val="WW8Num20z0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Symbol" w:hAnsi="Symbol" w:cs="Symbol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4z0">
    <w:name w:val="WW8Num24z0"/>
    <w:qFormat/>
  </w:style>
  <w:style w:type="character" w:customStyle="1" w:styleId="WW8Num25z0">
    <w:name w:val="WW8Num25z0"/>
    <w:qFormat/>
    <w:rPr>
      <w:rFonts w:ascii="Trebuchet MS" w:eastAsia="Times New Roman" w:hAnsi="Trebuchet MS" w:cs="Times New Roman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Trebuchet MS" w:eastAsia="Times New Roman" w:hAnsi="Trebuchet MS" w:cs="Times New Roman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6z3">
    <w:name w:val="WW8Num26z3"/>
    <w:qFormat/>
    <w:rPr>
      <w:rFonts w:ascii="Symbol" w:hAnsi="Symbol" w:cs="Symbol"/>
    </w:rPr>
  </w:style>
  <w:style w:type="character" w:customStyle="1" w:styleId="WW8Num27z0">
    <w:name w:val="WW8Num27z0"/>
    <w:qFormat/>
    <w:rPr>
      <w:rFonts w:ascii="Trebuchet MS" w:eastAsia="Times New Roman" w:hAnsi="Trebuchet MS" w:cs="Times New Roman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Symbol" w:hAnsi="Symbol" w:cs="Symbol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9z0">
    <w:name w:val="WW8Num29z0"/>
    <w:qFormat/>
    <w:rPr>
      <w:rFonts w:ascii="Trebuchet MS" w:eastAsia="Times New Roman" w:hAnsi="Trebuchet MS" w:cs="Arial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styleId="Kommentarzeichen">
    <w:name w:val="annotation reference"/>
    <w:qFormat/>
    <w:rPr>
      <w:sz w:val="16"/>
      <w:szCs w:val="16"/>
    </w:rPr>
  </w:style>
  <w:style w:type="character" w:styleId="Seitenzahl">
    <w:name w:val="page number"/>
    <w:basedOn w:val="Absatz-Standardschriftart"/>
  </w:style>
  <w:style w:type="character" w:styleId="Fett">
    <w:name w:val="Strong"/>
    <w:qFormat/>
    <w:rPr>
      <w:b/>
      <w:bCs/>
    </w:rPr>
  </w:style>
  <w:style w:type="character" w:customStyle="1" w:styleId="NurTextZchn">
    <w:name w:val="Nur Text Zchn"/>
    <w:qFormat/>
    <w:rPr>
      <w:rFonts w:ascii="Calibri" w:eastAsia="Calibri" w:hAnsi="Calibri" w:cs="Arial"/>
      <w:sz w:val="22"/>
      <w:szCs w:val="21"/>
    </w:rPr>
  </w:style>
  <w:style w:type="character" w:styleId="Hervorhebung">
    <w:name w:val="Emphasis"/>
    <w:qFormat/>
    <w:rPr>
      <w:i/>
      <w:iCs/>
    </w:rPr>
  </w:style>
  <w:style w:type="character" w:styleId="Hyperlink">
    <w:name w:val="Hyperlink"/>
    <w:rPr>
      <w:color w:val="0000FF"/>
      <w:u w:val="single"/>
    </w:rPr>
  </w:style>
  <w:style w:type="character" w:customStyle="1" w:styleId="FuzeileZchn">
    <w:name w:val="Fußzeile Zchn"/>
    <w:qFormat/>
    <w:rPr>
      <w:rFonts w:ascii="Arial" w:eastAsia="Times New Roman" w:hAnsi="Arial" w:cs="Arial"/>
      <w:sz w:val="24"/>
      <w:szCs w:val="24"/>
    </w:rPr>
  </w:style>
  <w:style w:type="character" w:customStyle="1" w:styleId="berschrift2Zchn">
    <w:name w:val="Überschrift 2 Zchn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KommentartextZchn">
    <w:name w:val="Kommentartext Zchn"/>
    <w:qFormat/>
    <w:rPr>
      <w:rFonts w:ascii="Arial" w:eastAsia="Times New Roman" w:hAnsi="Arial" w:cs="Arial"/>
    </w:rPr>
  </w:style>
  <w:style w:type="character" w:customStyle="1" w:styleId="xxapple-converted-space">
    <w:name w:val="x_x_apple-converted-space"/>
    <w:qFormat/>
  </w:style>
  <w:style w:type="character" w:customStyle="1" w:styleId="xxst">
    <w:name w:val="x_x_st"/>
    <w:qFormat/>
  </w:style>
  <w:style w:type="character" w:styleId="NichtaufgelsteErwhnung">
    <w:name w:val="Unresolved Mention"/>
    <w:qFormat/>
    <w:rPr>
      <w:color w:val="605E5C"/>
      <w:shd w:val="clear" w:color="auto" w:fill="E1DFDD"/>
    </w:rPr>
  </w:style>
  <w:style w:type="paragraph" w:customStyle="1" w:styleId="Heading">
    <w:name w:val="Heading"/>
    <w:basedOn w:val="Standard"/>
    <w:next w:val="Textkrper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Textkrper">
    <w:name w:val="Body Text"/>
    <w:basedOn w:val="Standard"/>
    <w:pPr>
      <w:spacing w:line="288" w:lineRule="auto"/>
    </w:pPr>
    <w:rPr>
      <w:rFonts w:ascii="Times New Roman" w:hAnsi="Times New Roman" w:cs="Times New Roman"/>
      <w:sz w:val="22"/>
      <w:szCs w:val="20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</w:rPr>
  </w:style>
  <w:style w:type="paragraph" w:customStyle="1" w:styleId="Index">
    <w:name w:val="Index"/>
    <w:basedOn w:val="Standard"/>
    <w:qFormat/>
    <w:pPr>
      <w:suppressLineNumbers/>
    </w:pPr>
    <w:rPr>
      <w:rFonts w:cs="FreeSans"/>
    </w:rPr>
  </w:style>
  <w:style w:type="paragraph" w:styleId="Sprechblasentext">
    <w:name w:val="Balloon Text"/>
    <w:basedOn w:val="Standard"/>
    <w:qFormat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Kommentartext">
    <w:name w:val="annotation text"/>
    <w:basedOn w:val="Standard"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qFormat/>
    <w:rPr>
      <w:b/>
      <w:bCs/>
    </w:rPr>
  </w:style>
  <w:style w:type="paragraph" w:customStyle="1" w:styleId="HeaderandFooter">
    <w:name w:val="Header and Footer"/>
    <w:basedOn w:val="Standard"/>
    <w:qFormat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Listenabsatz">
    <w:name w:val="List Paragraph"/>
    <w:basedOn w:val="Standard"/>
    <w:qFormat/>
    <w:pPr>
      <w:ind w:left="708"/>
    </w:pPr>
  </w:style>
  <w:style w:type="paragraph" w:styleId="NurText">
    <w:name w:val="Plain Text"/>
    <w:basedOn w:val="Standard"/>
    <w:qFormat/>
    <w:rPr>
      <w:rFonts w:ascii="Calibri" w:eastAsia="Calibri" w:hAnsi="Calibri"/>
      <w:sz w:val="22"/>
      <w:szCs w:val="21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KeinLeerraum">
    <w:name w:val="No Spacing"/>
    <w:qFormat/>
    <w:pPr>
      <w:suppressAutoHyphens/>
    </w:pPr>
    <w:rPr>
      <w:rFonts w:ascii="Calibri" w:eastAsia="Calibri" w:hAnsi="Calibri" w:cs="Arial"/>
      <w:sz w:val="22"/>
      <w:szCs w:val="22"/>
      <w:lang w:eastAsia="zh-CN"/>
    </w:rPr>
  </w:style>
  <w:style w:type="paragraph" w:customStyle="1" w:styleId="Betreff">
    <w:name w:val="Betreff"/>
    <w:basedOn w:val="berschrift2"/>
    <w:qFormat/>
    <w:pPr>
      <w:keepNext w:val="0"/>
      <w:numPr>
        <w:ilvl w:val="0"/>
        <w:numId w:val="0"/>
      </w:numPr>
      <w:spacing w:before="0" w:after="0" w:line="340" w:lineRule="exact"/>
      <w:ind w:right="57"/>
      <w:outlineLvl w:val="9"/>
    </w:pPr>
    <w:rPr>
      <w:rFonts w:ascii="MetaOT-Bold;Calibri" w:eastAsia="Calibri" w:hAnsi="MetaOT-Bold;Calibri"/>
      <w:b w:val="0"/>
      <w:bCs w:val="0"/>
      <w:i w:val="0"/>
      <w:iCs w:val="0"/>
      <w:sz w:val="32"/>
      <w:szCs w:val="20"/>
    </w:rPr>
  </w:style>
  <w:style w:type="paragraph" w:styleId="berarbeitung">
    <w:name w:val="Revision"/>
    <w:qFormat/>
    <w:pPr>
      <w:suppressAutoHyphens/>
    </w:pPr>
    <w:rPr>
      <w:rFonts w:ascii="Arial" w:eastAsia="Times New Roman" w:hAnsi="Arial" w:cs="Arial"/>
      <w:sz w:val="24"/>
      <w:szCs w:val="24"/>
      <w:lang w:eastAsia="zh-CN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068EA-75CF-45B4-97C5-D455EECBD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1166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Irene Fink</cp:lastModifiedBy>
  <cp:revision>5</cp:revision>
  <dcterms:created xsi:type="dcterms:W3CDTF">2026-07-29T07:04:00Z</dcterms:created>
  <dcterms:modified xsi:type="dcterms:W3CDTF">2026-07-29T07:09:00Z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2021-09-17T07:43:00Z</dcterms:created>
  <dc:creator>AVaas</dc:creator>
  <dc:description/>
  <cp:keywords/>
  <dc:language>en-US</dc:language>
  <cp:lastModifiedBy>Anton Vaas</cp:lastModifiedBy>
  <cp:lastPrinted>2021-09-17T06:05:00Z</cp:lastPrinted>
  <dcterms:modified xsi:type="dcterms:W3CDTF">2021-10-14T06:04:00Z</dcterms:modified>
  <cp:revision>6</cp:revision>
  <dc:subject/>
  <dc:title/>
</cp:coreProperties>
</file>